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81F82" w:rsidRPr="00381F82" w:rsidRDefault="00381F82" w:rsidP="00381F82">
      <w:pPr>
        <w:pStyle w:val="ConsPlusNormal"/>
        <w:ind w:firstLine="539"/>
        <w:contextualSpacing/>
        <w:jc w:val="both"/>
        <w:rPr>
          <w:b/>
          <w:sz w:val="22"/>
          <w:szCs w:val="22"/>
        </w:rPr>
      </w:pPr>
      <w:r w:rsidRPr="00381F82">
        <w:rPr>
          <w:b/>
          <w:sz w:val="22"/>
          <w:szCs w:val="22"/>
        </w:rPr>
        <w:t>В 2022 году не проводятся:</w:t>
      </w:r>
    </w:p>
    <w:p w:rsidR="00381F82" w:rsidRPr="00381F82" w:rsidRDefault="00381F82" w:rsidP="00381F82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381F82">
        <w:rPr>
          <w:sz w:val="22"/>
          <w:szCs w:val="22"/>
        </w:rPr>
        <w:t xml:space="preserve">-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</w:p>
    <w:p w:rsidR="00381F82" w:rsidRPr="00381F82" w:rsidRDefault="00381F82" w:rsidP="00381F82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381F82">
        <w:rPr>
          <w:sz w:val="22"/>
          <w:szCs w:val="22"/>
        </w:rPr>
        <w:t xml:space="preserve">плановые контрольные (надзорные) мероприятия, плановые проверки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</w:t>
      </w:r>
      <w:r w:rsidRPr="00381F82">
        <w:rPr>
          <w:sz w:val="22"/>
          <w:szCs w:val="22"/>
        </w:rPr>
        <w:t>самоуправления.</w:t>
      </w:r>
    </w:p>
    <w:p w:rsidR="00381F82" w:rsidRPr="00381F82" w:rsidRDefault="00381F82" w:rsidP="00381F82">
      <w:pPr>
        <w:pStyle w:val="ConsPlusNormal"/>
        <w:ind w:firstLine="539"/>
        <w:contextualSpacing/>
        <w:jc w:val="both"/>
        <w:rPr>
          <w:b/>
          <w:sz w:val="22"/>
          <w:szCs w:val="22"/>
        </w:rPr>
      </w:pPr>
      <w:r w:rsidRPr="00381F82">
        <w:rPr>
          <w:b/>
          <w:sz w:val="22"/>
          <w:szCs w:val="22"/>
        </w:rPr>
        <w:t>ИСКЛЮЧЕНИЕ:</w:t>
      </w:r>
      <w:r w:rsidRPr="00381F82">
        <w:rPr>
          <w:b/>
          <w:sz w:val="22"/>
          <w:szCs w:val="22"/>
        </w:rPr>
        <w:tab/>
      </w:r>
    </w:p>
    <w:p w:rsidR="00381F82" w:rsidRPr="00381F82" w:rsidRDefault="00381F82" w:rsidP="00381F82">
      <w:pPr>
        <w:pStyle w:val="ConsPlusNormal"/>
        <w:ind w:firstLine="539"/>
        <w:contextualSpacing/>
        <w:jc w:val="both"/>
        <w:rPr>
          <w:sz w:val="22"/>
          <w:szCs w:val="22"/>
        </w:rPr>
      </w:pPr>
      <w:bookmarkStart w:id="0" w:name="Par15"/>
      <w:bookmarkEnd w:id="0"/>
      <w:r w:rsidRPr="00381F82">
        <w:rPr>
          <w:sz w:val="22"/>
          <w:szCs w:val="22"/>
        </w:rPr>
        <w:t>Допускается проведение запланированных на 2022 год плановых контрольных (надзорных) мероприятий:</w:t>
      </w:r>
    </w:p>
    <w:p w:rsidR="00381F82" w:rsidRPr="00381F82" w:rsidRDefault="00381F82" w:rsidP="00381F82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381F82" w:rsidRPr="00381F82" w:rsidRDefault="00381F82" w:rsidP="00381F82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дошкольное и начальное общее образование;</w:t>
      </w:r>
    </w:p>
    <w:p w:rsidR="00381F82" w:rsidRPr="00381F82" w:rsidRDefault="00381F82" w:rsidP="00381F82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основное общее и среднее (полное) общее образование;</w:t>
      </w:r>
    </w:p>
    <w:p w:rsidR="00381F82" w:rsidRPr="00381F82" w:rsidRDefault="00381F82" w:rsidP="00381F82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деятельность по организации отдыха детей и их оздоровления;</w:t>
      </w:r>
    </w:p>
    <w:p w:rsidR="00381F82" w:rsidRPr="00381F82" w:rsidRDefault="00381F82" w:rsidP="00381F82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деятельность детских лагерей на время каникул;</w:t>
      </w:r>
    </w:p>
    <w:p w:rsidR="00381F82" w:rsidRPr="00381F82" w:rsidRDefault="00381F82" w:rsidP="00381F82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деятельность по организации общественного питания детей;</w:t>
      </w:r>
    </w:p>
    <w:p w:rsidR="00381F82" w:rsidRPr="00381F82" w:rsidRDefault="00381F82" w:rsidP="00381F82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381F82">
        <w:rPr>
          <w:sz w:val="22"/>
          <w:szCs w:val="22"/>
        </w:rPr>
        <w:t>родильные дома, перинатальные центры;</w:t>
      </w:r>
    </w:p>
    <w:p w:rsidR="00381F82" w:rsidRPr="00381F82" w:rsidRDefault="00381F82" w:rsidP="00381F82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381F82">
        <w:rPr>
          <w:sz w:val="22"/>
          <w:szCs w:val="22"/>
        </w:rPr>
        <w:t>социальные услуги с обеспечением проживания;</w:t>
      </w:r>
    </w:p>
    <w:p w:rsidR="00381F82" w:rsidRPr="00381F82" w:rsidRDefault="00381F82" w:rsidP="00381F82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деятельность по водоподготовке и водоснабжению;</w:t>
      </w:r>
    </w:p>
    <w:p w:rsidR="00381F82" w:rsidRPr="00381F82" w:rsidRDefault="00381F82" w:rsidP="00381F82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381F82" w:rsidRPr="00381F82" w:rsidRDefault="00381F82" w:rsidP="00381F82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дошкольное и начальное общее образование;</w:t>
      </w:r>
    </w:p>
    <w:p w:rsidR="00381F82" w:rsidRPr="00381F82" w:rsidRDefault="00381F82" w:rsidP="00381F82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основное общее и среднее (полное) общее образование;</w:t>
      </w:r>
    </w:p>
    <w:p w:rsidR="00381F82" w:rsidRPr="00381F82" w:rsidRDefault="00381F82" w:rsidP="00381F82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деятельность по организации</w:t>
      </w:r>
      <w:r>
        <w:rPr>
          <w:sz w:val="22"/>
          <w:szCs w:val="22"/>
        </w:rPr>
        <w:t xml:space="preserve"> отдыха детей и их оздоровления,</w:t>
      </w:r>
      <w:r w:rsidRPr="00381F82">
        <w:rPr>
          <w:sz w:val="22"/>
          <w:szCs w:val="22"/>
        </w:rPr>
        <w:t xml:space="preserve"> детских лагерей на время каникул;</w:t>
      </w:r>
    </w:p>
    <w:p w:rsidR="00381F82" w:rsidRPr="00381F82" w:rsidRDefault="00381F82" w:rsidP="00381F82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381F82">
        <w:rPr>
          <w:sz w:val="22"/>
          <w:szCs w:val="22"/>
        </w:rPr>
        <w:t>родильные дома, перинатальные центры;</w:t>
      </w:r>
    </w:p>
    <w:p w:rsidR="00381F82" w:rsidRPr="00381F82" w:rsidRDefault="00381F82" w:rsidP="00381F82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381F82">
        <w:rPr>
          <w:sz w:val="22"/>
          <w:szCs w:val="22"/>
        </w:rPr>
        <w:t>социальные услуги с обеспечением проживания;</w:t>
      </w:r>
    </w:p>
    <w:p w:rsidR="00381F82" w:rsidRPr="00381F82" w:rsidRDefault="00381F82" w:rsidP="00381F82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381F82" w:rsidRPr="00381F82" w:rsidRDefault="00381F82" w:rsidP="00381F82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381F82" w:rsidRDefault="00381F82" w:rsidP="00381F82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Контрольный (надзорный) орган, орган контроля вправе осуществить вместо планового контрол</w:t>
      </w:r>
      <w:r w:rsidRPr="00381F82">
        <w:rPr>
          <w:sz w:val="22"/>
          <w:szCs w:val="22"/>
        </w:rPr>
        <w:t xml:space="preserve">ьного (надзорного) мероприятия </w:t>
      </w:r>
      <w:r w:rsidRPr="00381F82">
        <w:rPr>
          <w:sz w:val="22"/>
          <w:szCs w:val="22"/>
        </w:rPr>
        <w:t>профилактический визит.</w:t>
      </w:r>
      <w:bookmarkStart w:id="1" w:name="Par35"/>
      <w:bookmarkEnd w:id="1"/>
    </w:p>
    <w:p w:rsidR="00381F82" w:rsidRPr="00381F82" w:rsidRDefault="00381F82" w:rsidP="00381F82">
      <w:pPr>
        <w:pStyle w:val="ConsPlusNormal"/>
        <w:ind w:firstLine="539"/>
        <w:jc w:val="both"/>
        <w:rPr>
          <w:b/>
          <w:sz w:val="22"/>
          <w:szCs w:val="22"/>
        </w:rPr>
      </w:pPr>
      <w:r w:rsidRPr="00381F82">
        <w:rPr>
          <w:b/>
          <w:sz w:val="22"/>
          <w:szCs w:val="22"/>
        </w:rPr>
        <w:t>Внеплановые проверки в 2022 году проводятся исключительно по следующим основаниям:</w:t>
      </w:r>
    </w:p>
    <w:p w:rsidR="00381F82" w:rsidRPr="00381F82" w:rsidRDefault="00381F82" w:rsidP="00381F82">
      <w:pPr>
        <w:pStyle w:val="ConsPlusNormal"/>
        <w:ind w:firstLine="539"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а) при условии согласования с органами прокуратуры:</w:t>
      </w:r>
    </w:p>
    <w:p w:rsidR="00381F82" w:rsidRPr="00381F82" w:rsidRDefault="00381F82" w:rsidP="00381F82">
      <w:pPr>
        <w:pStyle w:val="ConsPlusNormal"/>
        <w:ind w:firstLine="539"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381F82" w:rsidRPr="00381F82" w:rsidRDefault="00381F82" w:rsidP="00381F82">
      <w:pPr>
        <w:pStyle w:val="ConsPlusNormal"/>
        <w:ind w:firstLine="539"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381F82" w:rsidRPr="00381F82" w:rsidRDefault="00381F82" w:rsidP="00381F82">
      <w:pPr>
        <w:pStyle w:val="ConsPlusNormal"/>
        <w:ind w:firstLine="539"/>
        <w:contextualSpacing/>
        <w:jc w:val="both"/>
        <w:rPr>
          <w:sz w:val="22"/>
          <w:szCs w:val="22"/>
        </w:rPr>
      </w:pPr>
    </w:p>
    <w:p w:rsidR="009A223E" w:rsidRDefault="009A223E" w:rsidP="00452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9A223E" w:rsidRDefault="009A223E" w:rsidP="00452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9A223E" w:rsidRDefault="009A223E" w:rsidP="00CB0E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</w:p>
    <w:p w:rsidR="00452BFD" w:rsidRDefault="00452BFD" w:rsidP="00CB0E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</w:p>
    <w:p w:rsidR="008250C9" w:rsidRPr="00945935" w:rsidRDefault="00CA4024" w:rsidP="00452BFD">
      <w:pPr>
        <w:jc w:val="center"/>
      </w:pPr>
      <w:r w:rsidRPr="00945935">
        <w:rPr>
          <w:noProof/>
          <w:lang w:eastAsia="ru-RU"/>
        </w:rPr>
        <w:drawing>
          <wp:inline distT="0" distB="0" distL="0" distR="0">
            <wp:extent cx="1530985" cy="935355"/>
            <wp:effectExtent l="19050" t="0" r="0" b="0"/>
            <wp:docPr id="26" name="Рисунок 26" descr="https://xn--80adbhunc2aa3al.xn--80asehdb/upload/000/u0/000/53e236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xn--80adbhunc2aa3al.xn--80asehdb/upload/000/u0/000/53e2364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BCD" w:rsidRPr="00945935" w:rsidRDefault="00116BCD" w:rsidP="00116BCD">
      <w:pPr>
        <w:spacing w:after="0" w:line="240" w:lineRule="auto"/>
        <w:contextualSpacing/>
        <w:jc w:val="center"/>
        <w:rPr>
          <w:b/>
        </w:rPr>
      </w:pPr>
      <w:r w:rsidRPr="00945935">
        <w:rPr>
          <w:b/>
        </w:rPr>
        <w:t>ПРОКУРАТУРА АСТРАХАНСКОЙ ОБЛАСТИ</w:t>
      </w:r>
    </w:p>
    <w:p w:rsidR="00116BCD" w:rsidRPr="00945935" w:rsidRDefault="00116BCD" w:rsidP="00116BCD">
      <w:pPr>
        <w:spacing w:after="0" w:line="240" w:lineRule="auto"/>
        <w:contextualSpacing/>
        <w:jc w:val="center"/>
        <w:rPr>
          <w:b/>
          <w:sz w:val="21"/>
          <w:szCs w:val="21"/>
        </w:rPr>
      </w:pPr>
      <w:r w:rsidRPr="00945935">
        <w:rPr>
          <w:b/>
          <w:sz w:val="21"/>
          <w:szCs w:val="21"/>
        </w:rPr>
        <w:t>ПРОКУРАТУРА ИКРЯНИНСКОГО РАЙОНА</w:t>
      </w:r>
    </w:p>
    <w:p w:rsidR="00CA4024" w:rsidRPr="00945935" w:rsidRDefault="00CA4024" w:rsidP="00495197">
      <w:pPr>
        <w:spacing w:after="0"/>
        <w:jc w:val="center"/>
        <w:rPr>
          <w:rFonts w:ascii="Century Gothic" w:hAnsi="Century Gothic"/>
          <w:b/>
          <w:color w:val="0070C0"/>
          <w:sz w:val="32"/>
          <w:szCs w:val="32"/>
        </w:rPr>
      </w:pPr>
    </w:p>
    <w:p w:rsidR="00452BFD" w:rsidRPr="00452BFD" w:rsidRDefault="00452BFD" w:rsidP="00452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BFD">
        <w:rPr>
          <w:rFonts w:ascii="Times New Roman" w:hAnsi="Times New Roman"/>
          <w:b/>
          <w:sz w:val="28"/>
          <w:szCs w:val="28"/>
        </w:rPr>
        <w:t>ПАМЯТКА</w:t>
      </w:r>
    </w:p>
    <w:p w:rsidR="00381F82" w:rsidRDefault="00381F82" w:rsidP="00381F82">
      <w:pPr>
        <w:pStyle w:val="ConsPlusTitle"/>
        <w:jc w:val="center"/>
        <w:rPr>
          <w:rFonts w:ascii="Times New Roman" w:hAnsi="Times New Roman" w:cs="Times New Roman"/>
        </w:rPr>
      </w:pPr>
    </w:p>
    <w:p w:rsidR="00381F82" w:rsidRDefault="00381F82" w:rsidP="00381F82">
      <w:pPr>
        <w:pStyle w:val="ConsPlusTitle"/>
        <w:jc w:val="center"/>
        <w:rPr>
          <w:rFonts w:ascii="Times New Roman" w:hAnsi="Times New Roman" w:cs="Times New Roman"/>
        </w:rPr>
      </w:pPr>
    </w:p>
    <w:p w:rsidR="00381F82" w:rsidRDefault="00381F82" w:rsidP="00381F82">
      <w:pPr>
        <w:pStyle w:val="ConsPlusTitle"/>
        <w:jc w:val="center"/>
        <w:rPr>
          <w:rFonts w:ascii="Times New Roman" w:hAnsi="Times New Roman" w:cs="Times New Roman"/>
        </w:rPr>
      </w:pPr>
    </w:p>
    <w:p w:rsidR="00381F82" w:rsidRDefault="00381F82" w:rsidP="00381F82">
      <w:pPr>
        <w:pStyle w:val="ConsPlusTitle"/>
        <w:jc w:val="center"/>
        <w:rPr>
          <w:rFonts w:ascii="Times New Roman" w:hAnsi="Times New Roman" w:cs="Times New Roman"/>
        </w:rPr>
      </w:pPr>
    </w:p>
    <w:p w:rsidR="00381F82" w:rsidRPr="00A928F5" w:rsidRDefault="00381F82" w:rsidP="00381F82">
      <w:pPr>
        <w:pStyle w:val="ConsPlusTitle"/>
        <w:jc w:val="center"/>
        <w:rPr>
          <w:rFonts w:ascii="Times New Roman" w:hAnsi="Times New Roman" w:cs="Times New Roman"/>
        </w:rPr>
      </w:pPr>
      <w:r w:rsidRPr="00A928F5">
        <w:rPr>
          <w:rFonts w:ascii="Times New Roman" w:hAnsi="Times New Roman" w:cs="Times New Roman"/>
        </w:rPr>
        <w:t>ОСОБЕННОСТИ</w:t>
      </w:r>
    </w:p>
    <w:p w:rsidR="00381F82" w:rsidRPr="00A928F5" w:rsidRDefault="00381F82" w:rsidP="00381F82">
      <w:pPr>
        <w:pStyle w:val="ConsPlusTitle"/>
        <w:jc w:val="center"/>
        <w:rPr>
          <w:rFonts w:ascii="Times New Roman" w:hAnsi="Times New Roman" w:cs="Times New Roman"/>
        </w:rPr>
      </w:pPr>
      <w:r w:rsidRPr="00A928F5">
        <w:rPr>
          <w:rFonts w:ascii="Times New Roman" w:hAnsi="Times New Roman" w:cs="Times New Roman"/>
        </w:rPr>
        <w:t>ОРГАНИЗАЦИИ И ОСУЩЕСТВЛЕНИЯ ГОСУДАРСТВЕННОГО КОНТРОЛЯ</w:t>
      </w:r>
    </w:p>
    <w:p w:rsidR="00381F82" w:rsidRPr="00A928F5" w:rsidRDefault="00381F82" w:rsidP="00381F82">
      <w:pPr>
        <w:pStyle w:val="ConsPlusTitle"/>
        <w:jc w:val="center"/>
        <w:rPr>
          <w:rFonts w:ascii="Times New Roman" w:hAnsi="Times New Roman" w:cs="Times New Roman"/>
        </w:rPr>
      </w:pPr>
      <w:r w:rsidRPr="00A928F5">
        <w:rPr>
          <w:rFonts w:ascii="Times New Roman" w:hAnsi="Times New Roman" w:cs="Times New Roman"/>
        </w:rPr>
        <w:t xml:space="preserve">(НАДЗОРА), МУНИЦИПАЛЬНОГО КОНТРОЛЯ </w:t>
      </w:r>
      <w:r>
        <w:rPr>
          <w:rFonts w:ascii="Times New Roman" w:hAnsi="Times New Roman" w:cs="Times New Roman"/>
        </w:rPr>
        <w:t>в</w:t>
      </w:r>
      <w:r w:rsidRPr="00A928F5">
        <w:rPr>
          <w:rFonts w:ascii="Times New Roman" w:hAnsi="Times New Roman" w:cs="Times New Roman"/>
        </w:rPr>
        <w:t xml:space="preserve"> 2022 году</w:t>
      </w:r>
    </w:p>
    <w:p w:rsidR="00CA4024" w:rsidRPr="00452BFD" w:rsidRDefault="00CA4024" w:rsidP="00452BF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250C9" w:rsidRPr="00945935" w:rsidRDefault="008250C9" w:rsidP="009714FE">
      <w:pPr>
        <w:spacing w:after="0"/>
        <w:jc w:val="center"/>
        <w:rPr>
          <w:rFonts w:ascii="Century Gothic" w:hAnsi="Century Gothic"/>
        </w:rPr>
      </w:pPr>
    </w:p>
    <w:p w:rsidR="008250C9" w:rsidRPr="00945935" w:rsidRDefault="008250C9" w:rsidP="009714FE">
      <w:pPr>
        <w:spacing w:after="0"/>
        <w:jc w:val="center"/>
        <w:rPr>
          <w:rFonts w:ascii="Century Gothic" w:hAnsi="Century Gothic"/>
        </w:rPr>
      </w:pPr>
    </w:p>
    <w:p w:rsidR="008250C9" w:rsidRPr="00945935" w:rsidRDefault="008250C9" w:rsidP="009714FE">
      <w:pPr>
        <w:spacing w:after="0"/>
        <w:jc w:val="center"/>
        <w:rPr>
          <w:rFonts w:ascii="Century Gothic" w:hAnsi="Century Gothic"/>
        </w:rPr>
      </w:pPr>
    </w:p>
    <w:p w:rsidR="008250C9" w:rsidRPr="00945935" w:rsidRDefault="008250C9" w:rsidP="00C6532C">
      <w:pPr>
        <w:spacing w:after="0" w:line="240" w:lineRule="exact"/>
        <w:jc w:val="center"/>
        <w:rPr>
          <w:rFonts w:ascii="Arial Black" w:hAnsi="Arial Black"/>
        </w:rPr>
      </w:pPr>
    </w:p>
    <w:p w:rsidR="00DE599D" w:rsidRDefault="00DE599D" w:rsidP="00391E86">
      <w:pPr>
        <w:spacing w:after="0" w:line="240" w:lineRule="exact"/>
        <w:ind w:right="141" w:firstLine="708"/>
        <w:jc w:val="both"/>
        <w:rPr>
          <w:rFonts w:ascii="Arial" w:hAnsi="Arial" w:cs="Arial"/>
          <w:sz w:val="20"/>
          <w:szCs w:val="20"/>
        </w:rPr>
      </w:pPr>
    </w:p>
    <w:p w:rsidR="00381F82" w:rsidRDefault="00381F82" w:rsidP="00391E86">
      <w:pPr>
        <w:spacing w:after="0" w:line="240" w:lineRule="exact"/>
        <w:ind w:right="141" w:firstLine="708"/>
        <w:jc w:val="both"/>
        <w:rPr>
          <w:rFonts w:ascii="Arial" w:hAnsi="Arial" w:cs="Arial"/>
          <w:sz w:val="20"/>
          <w:szCs w:val="20"/>
        </w:rPr>
      </w:pPr>
    </w:p>
    <w:p w:rsidR="00381F82" w:rsidRDefault="00381F82" w:rsidP="00391E86">
      <w:pPr>
        <w:spacing w:after="0" w:line="240" w:lineRule="exact"/>
        <w:ind w:right="141" w:firstLine="708"/>
        <w:jc w:val="both"/>
        <w:rPr>
          <w:rFonts w:ascii="Arial" w:hAnsi="Arial" w:cs="Arial"/>
          <w:sz w:val="20"/>
          <w:szCs w:val="20"/>
        </w:rPr>
      </w:pPr>
    </w:p>
    <w:p w:rsidR="00381F82" w:rsidRDefault="00381F82" w:rsidP="00391E86">
      <w:pPr>
        <w:spacing w:after="0" w:line="240" w:lineRule="exact"/>
        <w:ind w:right="141" w:firstLine="708"/>
        <w:jc w:val="both"/>
        <w:rPr>
          <w:rFonts w:ascii="Arial" w:hAnsi="Arial" w:cs="Arial"/>
          <w:sz w:val="20"/>
          <w:szCs w:val="20"/>
        </w:rPr>
      </w:pPr>
    </w:p>
    <w:p w:rsidR="00381F82" w:rsidRDefault="00381F82" w:rsidP="00391E86">
      <w:pPr>
        <w:spacing w:after="0" w:line="240" w:lineRule="exact"/>
        <w:ind w:right="141" w:firstLine="708"/>
        <w:jc w:val="both"/>
        <w:rPr>
          <w:rFonts w:ascii="Arial" w:hAnsi="Arial" w:cs="Arial"/>
          <w:sz w:val="20"/>
          <w:szCs w:val="20"/>
        </w:rPr>
      </w:pPr>
    </w:p>
    <w:p w:rsidR="00381F82" w:rsidRPr="00945935" w:rsidRDefault="00381F82" w:rsidP="00391E86">
      <w:pPr>
        <w:spacing w:after="0" w:line="240" w:lineRule="exact"/>
        <w:ind w:right="141" w:firstLine="708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9A223E" w:rsidRDefault="009A223E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9A223E" w:rsidRDefault="009A223E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381F82" w:rsidRDefault="00381F82" w:rsidP="00381F82">
      <w:pPr>
        <w:pStyle w:val="a6"/>
        <w:shd w:val="clear" w:color="auto" w:fill="FFFFFF"/>
        <w:spacing w:before="120" w:beforeAutospacing="0" w:after="0" w:afterAutospacing="0"/>
        <w:contextualSpacing/>
        <w:jc w:val="both"/>
        <w:rPr>
          <w:color w:val="002060"/>
          <w:sz w:val="20"/>
          <w:szCs w:val="20"/>
        </w:rPr>
      </w:pPr>
    </w:p>
    <w:p w:rsidR="00381F82" w:rsidRPr="00381F82" w:rsidRDefault="00381F82" w:rsidP="00381F82">
      <w:pPr>
        <w:pStyle w:val="ConsPlusNormal"/>
        <w:ind w:firstLine="539"/>
        <w:jc w:val="both"/>
        <w:rPr>
          <w:sz w:val="22"/>
          <w:szCs w:val="22"/>
        </w:rPr>
      </w:pPr>
      <w:r w:rsidRPr="00381F82">
        <w:rPr>
          <w:sz w:val="22"/>
          <w:szCs w:val="22"/>
        </w:rPr>
        <w:lastRenderedPageBreak/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381F82" w:rsidRPr="00381F82" w:rsidRDefault="00381F82" w:rsidP="00381F82">
      <w:pPr>
        <w:pStyle w:val="ConsPlusNormal"/>
        <w:ind w:firstLine="539"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381F82" w:rsidRPr="00381F82" w:rsidRDefault="00381F82" w:rsidP="00381F82">
      <w:pPr>
        <w:pStyle w:val="ConsPlusNormal"/>
        <w:ind w:firstLine="539"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381F82" w:rsidRPr="00381F82" w:rsidRDefault="00381F82" w:rsidP="00381F82">
      <w:pPr>
        <w:pStyle w:val="ConsPlusNormal"/>
        <w:ind w:firstLine="539"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381F82" w:rsidRPr="00381F82" w:rsidRDefault="00381F82" w:rsidP="00381F82">
      <w:pPr>
        <w:pStyle w:val="ConsPlusNormal"/>
        <w:ind w:firstLine="539"/>
        <w:jc w:val="both"/>
        <w:rPr>
          <w:sz w:val="22"/>
          <w:szCs w:val="22"/>
        </w:rPr>
      </w:pPr>
      <w:r w:rsidRPr="00381F82">
        <w:rPr>
          <w:sz w:val="22"/>
          <w:szCs w:val="22"/>
        </w:rPr>
        <w:t xml:space="preserve">по решению руководителя, заместителя руководителя Федеральной налоговой службы в </w:t>
      </w:r>
      <w:r w:rsidRPr="00381F82">
        <w:rPr>
          <w:sz w:val="22"/>
          <w:szCs w:val="22"/>
        </w:rPr>
        <w:t>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"О государственном контроле (надзоре) и муниципальном контроле в Российской Федерации");</w:t>
      </w:r>
    </w:p>
    <w:p w:rsidR="00381F82" w:rsidRPr="00381F82" w:rsidRDefault="00381F82" w:rsidP="00381F82">
      <w:pPr>
        <w:pStyle w:val="ConsPlusNormal"/>
        <w:ind w:firstLine="539"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б) без согласования с органами прокуратуры:</w:t>
      </w:r>
    </w:p>
    <w:p w:rsidR="00381F82" w:rsidRPr="00381F82" w:rsidRDefault="00381F82" w:rsidP="00381F82">
      <w:pPr>
        <w:pStyle w:val="ConsPlusNormal"/>
        <w:ind w:firstLine="539"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по поручению Президента Российской Федерации;</w:t>
      </w:r>
    </w:p>
    <w:p w:rsidR="00381F82" w:rsidRPr="00381F82" w:rsidRDefault="00381F82" w:rsidP="00381F82">
      <w:pPr>
        <w:pStyle w:val="ConsPlusNormal"/>
        <w:ind w:firstLine="539"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381F82" w:rsidRPr="00381F82" w:rsidRDefault="00381F82" w:rsidP="00381F82">
      <w:pPr>
        <w:pStyle w:val="ConsPlusNormal"/>
        <w:ind w:firstLine="539"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381F82" w:rsidRPr="00381F82" w:rsidRDefault="00381F82" w:rsidP="00381F82">
      <w:pPr>
        <w:pStyle w:val="ConsPlusNormal"/>
        <w:ind w:firstLine="539"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81F82" w:rsidRPr="00381F82" w:rsidRDefault="00381F82" w:rsidP="00381F82">
      <w:pPr>
        <w:pStyle w:val="ConsPlusNormal"/>
        <w:ind w:firstLine="539"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381F82" w:rsidRPr="00381F82" w:rsidRDefault="00381F82" w:rsidP="00381F82">
      <w:pPr>
        <w:pStyle w:val="ConsPlusNormal"/>
        <w:ind w:firstLine="539"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внеплановые проверки, основания для проведения которых установлены пунктом 1.1 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381F82" w:rsidRPr="00381F82" w:rsidRDefault="00381F82" w:rsidP="00381F82">
      <w:pPr>
        <w:pStyle w:val="ConsPlusNormal"/>
        <w:ind w:firstLine="539"/>
        <w:jc w:val="both"/>
        <w:rPr>
          <w:sz w:val="22"/>
          <w:szCs w:val="22"/>
        </w:rPr>
      </w:pPr>
      <w:r w:rsidRPr="00381F82">
        <w:rPr>
          <w:sz w:val="22"/>
          <w:szCs w:val="22"/>
        </w:rPr>
        <w:t xml:space="preserve">в) с извещением органов прокуратуры в </w:t>
      </w:r>
      <w:r w:rsidRPr="00381F82">
        <w:rPr>
          <w:sz w:val="22"/>
          <w:szCs w:val="22"/>
        </w:rPr>
        <w:t>отношении некоммерческих организаций по основаниям, установленным подпунктами 2, 3, 5 и 6 пункта 4.2 статьи 32 Федерального закона "О некоммерческих организациях", а также религиозных организаций по основанию, установленному абзацем третьим пункта 5 статьи 25 Федерального закона "О свободе совести и о религиозных объединениях".</w:t>
      </w:r>
    </w:p>
    <w:p w:rsidR="00381F82" w:rsidRPr="00381F82" w:rsidRDefault="00381F82" w:rsidP="00381F82">
      <w:pPr>
        <w:pStyle w:val="ConsPlusNormal"/>
        <w:ind w:firstLine="539"/>
        <w:jc w:val="both"/>
        <w:rPr>
          <w:sz w:val="22"/>
          <w:szCs w:val="22"/>
        </w:rPr>
      </w:pPr>
      <w:bookmarkStart w:id="3" w:name="Par65"/>
      <w:bookmarkEnd w:id="3"/>
      <w:r w:rsidRPr="00381F82">
        <w:rPr>
          <w:sz w:val="22"/>
          <w:szCs w:val="22"/>
        </w:rPr>
        <w:t xml:space="preserve"> Срок исполнения предписаний, выданных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постановления (10.03.2022),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381F82" w:rsidRPr="00381F82" w:rsidRDefault="00381F82" w:rsidP="00381F82">
      <w:pPr>
        <w:pStyle w:val="ConsPlusNormal"/>
        <w:ind w:firstLine="539"/>
        <w:jc w:val="both"/>
        <w:rPr>
          <w:sz w:val="22"/>
          <w:szCs w:val="22"/>
        </w:rPr>
      </w:pPr>
      <w:r w:rsidRPr="00381F82">
        <w:rPr>
          <w:sz w:val="22"/>
          <w:szCs w:val="22"/>
        </w:rPr>
        <w:t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контроля".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452BFD">
      <w:pPr>
        <w:pStyle w:val="a6"/>
        <w:shd w:val="clear" w:color="auto" w:fill="FFFFFF"/>
        <w:spacing w:before="120" w:beforeAutospacing="0" w:after="0" w:afterAutospacing="0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Pr="00381F82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2"/>
          <w:szCs w:val="22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452BFD" w:rsidRDefault="00452BFD" w:rsidP="00DE599D">
      <w:pPr>
        <w:pStyle w:val="a6"/>
        <w:shd w:val="clear" w:color="auto" w:fill="FFFFFF"/>
        <w:spacing w:before="120" w:beforeAutospacing="0" w:after="0" w:afterAutospacing="0"/>
        <w:ind w:firstLine="708"/>
        <w:contextualSpacing/>
        <w:jc w:val="both"/>
        <w:rPr>
          <w:color w:val="002060"/>
          <w:sz w:val="20"/>
          <w:szCs w:val="20"/>
        </w:rPr>
      </w:pPr>
    </w:p>
    <w:p w:rsidR="00106BFA" w:rsidRPr="00BD3798" w:rsidRDefault="00106BFA" w:rsidP="00452BFD">
      <w:pPr>
        <w:pStyle w:val="a6"/>
        <w:shd w:val="clear" w:color="auto" w:fill="FFFFFF"/>
        <w:spacing w:before="120" w:beforeAutospacing="0" w:after="0" w:afterAutospacing="0"/>
        <w:contextualSpacing/>
        <w:rPr>
          <w:sz w:val="20"/>
          <w:szCs w:val="20"/>
        </w:rPr>
      </w:pPr>
    </w:p>
    <w:sectPr w:rsidR="00106BFA" w:rsidRPr="00BD3798" w:rsidSect="00391E86">
      <w:pgSz w:w="16838" w:h="11906" w:orient="landscape"/>
      <w:pgMar w:top="567" w:right="567" w:bottom="567" w:left="39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025" w:rsidRDefault="00BB6025" w:rsidP="00BD3798">
      <w:pPr>
        <w:spacing w:after="0" w:line="240" w:lineRule="auto"/>
      </w:pPr>
      <w:r>
        <w:separator/>
      </w:r>
    </w:p>
  </w:endnote>
  <w:endnote w:type="continuationSeparator" w:id="0">
    <w:p w:rsidR="00BB6025" w:rsidRDefault="00BB6025" w:rsidP="00BD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025" w:rsidRDefault="00BB6025" w:rsidP="00BD3798">
      <w:pPr>
        <w:spacing w:after="0" w:line="240" w:lineRule="auto"/>
      </w:pPr>
      <w:r>
        <w:separator/>
      </w:r>
    </w:p>
  </w:footnote>
  <w:footnote w:type="continuationSeparator" w:id="0">
    <w:p w:rsidR="00BB6025" w:rsidRDefault="00BB6025" w:rsidP="00BD3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ED6"/>
    <w:multiLevelType w:val="hybridMultilevel"/>
    <w:tmpl w:val="642C5C96"/>
    <w:lvl w:ilvl="0" w:tplc="0419000D">
      <w:start w:val="1"/>
      <w:numFmt w:val="bullet"/>
      <w:lvlText w:val=""/>
      <w:lvlJc w:val="left"/>
      <w:pPr>
        <w:ind w:left="5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abstractNum w:abstractNumId="1" w15:restartNumberingAfterBreak="0">
    <w:nsid w:val="09AF1DD2"/>
    <w:multiLevelType w:val="hybridMultilevel"/>
    <w:tmpl w:val="811ECCA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0A16A9"/>
    <w:multiLevelType w:val="hybridMultilevel"/>
    <w:tmpl w:val="B4EC6712"/>
    <w:lvl w:ilvl="0" w:tplc="CD92D7C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124"/>
    <w:multiLevelType w:val="multilevel"/>
    <w:tmpl w:val="30C0B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E5405"/>
    <w:multiLevelType w:val="hybridMultilevel"/>
    <w:tmpl w:val="8FCAA1E6"/>
    <w:lvl w:ilvl="0" w:tplc="BF8E3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17438"/>
    <w:multiLevelType w:val="hybridMultilevel"/>
    <w:tmpl w:val="C4B4E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64EC"/>
    <w:multiLevelType w:val="hybridMultilevel"/>
    <w:tmpl w:val="100E28CA"/>
    <w:lvl w:ilvl="0" w:tplc="A80EA896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9C41BD"/>
    <w:multiLevelType w:val="multilevel"/>
    <w:tmpl w:val="590A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A2ED4"/>
    <w:multiLevelType w:val="multilevel"/>
    <w:tmpl w:val="525E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D609F4"/>
    <w:multiLevelType w:val="hybridMultilevel"/>
    <w:tmpl w:val="0C58E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D193F"/>
    <w:multiLevelType w:val="hybridMultilevel"/>
    <w:tmpl w:val="58447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C7405"/>
    <w:multiLevelType w:val="multilevel"/>
    <w:tmpl w:val="515E06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C34F6"/>
    <w:multiLevelType w:val="hybridMultilevel"/>
    <w:tmpl w:val="0E205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B7E0F"/>
    <w:multiLevelType w:val="hybridMultilevel"/>
    <w:tmpl w:val="33CC7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512A2"/>
    <w:multiLevelType w:val="hybridMultilevel"/>
    <w:tmpl w:val="06648A78"/>
    <w:lvl w:ilvl="0" w:tplc="C1D46018">
      <w:start w:val="1"/>
      <w:numFmt w:val="decimal"/>
      <w:lvlText w:val="%1."/>
      <w:lvlJc w:val="left"/>
      <w:pPr>
        <w:ind w:left="1068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EC708A"/>
    <w:multiLevelType w:val="hybridMultilevel"/>
    <w:tmpl w:val="7E087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F26A4"/>
    <w:multiLevelType w:val="hybridMultilevel"/>
    <w:tmpl w:val="C7583852"/>
    <w:lvl w:ilvl="0" w:tplc="FC840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8D2D20"/>
    <w:multiLevelType w:val="multilevel"/>
    <w:tmpl w:val="A33A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DA4452"/>
    <w:multiLevelType w:val="hybridMultilevel"/>
    <w:tmpl w:val="74D823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7674C7F"/>
    <w:multiLevelType w:val="hybridMultilevel"/>
    <w:tmpl w:val="D9705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5495C"/>
    <w:multiLevelType w:val="hybridMultilevel"/>
    <w:tmpl w:val="D62CDF94"/>
    <w:lvl w:ilvl="0" w:tplc="D3001CE4">
      <w:start w:val="1"/>
      <w:numFmt w:val="decimal"/>
      <w:lvlText w:val="%1)"/>
      <w:lvlJc w:val="left"/>
      <w:pPr>
        <w:ind w:left="1356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144E65"/>
    <w:multiLevelType w:val="hybridMultilevel"/>
    <w:tmpl w:val="7B5E3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7096B"/>
    <w:multiLevelType w:val="hybridMultilevel"/>
    <w:tmpl w:val="0810B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6"/>
  </w:num>
  <w:num w:numId="4">
    <w:abstractNumId w:val="18"/>
  </w:num>
  <w:num w:numId="5">
    <w:abstractNumId w:val="0"/>
  </w:num>
  <w:num w:numId="6">
    <w:abstractNumId w:val="9"/>
  </w:num>
  <w:num w:numId="7">
    <w:abstractNumId w:val="1"/>
  </w:num>
  <w:num w:numId="8">
    <w:abstractNumId w:val="20"/>
  </w:num>
  <w:num w:numId="9">
    <w:abstractNumId w:val="7"/>
  </w:num>
  <w:num w:numId="10">
    <w:abstractNumId w:val="17"/>
  </w:num>
  <w:num w:numId="11">
    <w:abstractNumId w:val="11"/>
  </w:num>
  <w:num w:numId="12">
    <w:abstractNumId w:val="3"/>
  </w:num>
  <w:num w:numId="13">
    <w:abstractNumId w:val="8"/>
  </w:num>
  <w:num w:numId="14">
    <w:abstractNumId w:val="5"/>
  </w:num>
  <w:num w:numId="15">
    <w:abstractNumId w:val="12"/>
  </w:num>
  <w:num w:numId="16">
    <w:abstractNumId w:val="14"/>
  </w:num>
  <w:num w:numId="17">
    <w:abstractNumId w:val="16"/>
  </w:num>
  <w:num w:numId="18">
    <w:abstractNumId w:val="2"/>
  </w:num>
  <w:num w:numId="19">
    <w:abstractNumId w:val="4"/>
  </w:num>
  <w:num w:numId="20">
    <w:abstractNumId w:val="15"/>
  </w:num>
  <w:num w:numId="21">
    <w:abstractNumId w:val="13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D5"/>
    <w:rsid w:val="0004679C"/>
    <w:rsid w:val="000552C8"/>
    <w:rsid w:val="000F28C1"/>
    <w:rsid w:val="00106BFA"/>
    <w:rsid w:val="00116BCD"/>
    <w:rsid w:val="00127356"/>
    <w:rsid w:val="00231D11"/>
    <w:rsid w:val="00256A77"/>
    <w:rsid w:val="00283A02"/>
    <w:rsid w:val="002E0BD1"/>
    <w:rsid w:val="002F36A4"/>
    <w:rsid w:val="0030033E"/>
    <w:rsid w:val="003169D5"/>
    <w:rsid w:val="00334E76"/>
    <w:rsid w:val="003374DD"/>
    <w:rsid w:val="00381F82"/>
    <w:rsid w:val="00391E86"/>
    <w:rsid w:val="003B1AAC"/>
    <w:rsid w:val="003D6B66"/>
    <w:rsid w:val="00452BFD"/>
    <w:rsid w:val="00495197"/>
    <w:rsid w:val="00564D25"/>
    <w:rsid w:val="005F2519"/>
    <w:rsid w:val="00650CDA"/>
    <w:rsid w:val="0067011A"/>
    <w:rsid w:val="006B4354"/>
    <w:rsid w:val="007C61E3"/>
    <w:rsid w:val="007F1E8A"/>
    <w:rsid w:val="008250C9"/>
    <w:rsid w:val="00857E05"/>
    <w:rsid w:val="008871BA"/>
    <w:rsid w:val="008F262A"/>
    <w:rsid w:val="00945935"/>
    <w:rsid w:val="00961C41"/>
    <w:rsid w:val="009714FE"/>
    <w:rsid w:val="009A0F5C"/>
    <w:rsid w:val="009A223E"/>
    <w:rsid w:val="009C16E6"/>
    <w:rsid w:val="009C5224"/>
    <w:rsid w:val="00A0163D"/>
    <w:rsid w:val="00A4079D"/>
    <w:rsid w:val="00AA17FE"/>
    <w:rsid w:val="00AB785D"/>
    <w:rsid w:val="00B04C19"/>
    <w:rsid w:val="00BA26FD"/>
    <w:rsid w:val="00BB6025"/>
    <w:rsid w:val="00BD3798"/>
    <w:rsid w:val="00C1084B"/>
    <w:rsid w:val="00C12001"/>
    <w:rsid w:val="00C24FD9"/>
    <w:rsid w:val="00C6532C"/>
    <w:rsid w:val="00CA1FA3"/>
    <w:rsid w:val="00CA4024"/>
    <w:rsid w:val="00CB0E59"/>
    <w:rsid w:val="00CB3055"/>
    <w:rsid w:val="00D373DC"/>
    <w:rsid w:val="00D844A6"/>
    <w:rsid w:val="00DD2C7F"/>
    <w:rsid w:val="00DE599D"/>
    <w:rsid w:val="00E27EDD"/>
    <w:rsid w:val="00E30A46"/>
    <w:rsid w:val="00E35B12"/>
    <w:rsid w:val="00E4047D"/>
    <w:rsid w:val="00E40BD3"/>
    <w:rsid w:val="00E44027"/>
    <w:rsid w:val="00F810FC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9BA30"/>
  <w15:docId w15:val="{0FC4FF8E-2537-4664-99C8-C76D352B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1BA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"/>
    <w:qFormat/>
    <w:locked/>
    <w:rsid w:val="00E35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2C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47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5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5B12"/>
    <w:rPr>
      <w:rFonts w:ascii="Times New Roman" w:eastAsia="Times New Roman" w:hAnsi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locked/>
    <w:rsid w:val="00E35B12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BD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3798"/>
    <w:rPr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BD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3798"/>
    <w:rPr>
      <w:lang w:eastAsia="en-US"/>
    </w:rPr>
  </w:style>
  <w:style w:type="paragraph" w:customStyle="1" w:styleId="ConsPlusTitle">
    <w:name w:val="ConsPlusTitle"/>
    <w:uiPriority w:val="99"/>
    <w:rsid w:val="00381F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381F8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3B5C-B8AF-4EFB-88F7-5B4C479A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Чнрикова</dc:creator>
  <cp:lastModifiedBy>Елизарова Екатерина Викторовна</cp:lastModifiedBy>
  <cp:revision>3</cp:revision>
  <cp:lastPrinted>2022-04-18T04:14:00Z</cp:lastPrinted>
  <dcterms:created xsi:type="dcterms:W3CDTF">2021-12-27T11:24:00Z</dcterms:created>
  <dcterms:modified xsi:type="dcterms:W3CDTF">2022-04-18T04:15:00Z</dcterms:modified>
</cp:coreProperties>
</file>